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4FA9A" w14:textId="7068C33C" w:rsidR="001E7BC6" w:rsidRDefault="006C46CC" w:rsidP="00E11C46">
      <w:pPr>
        <w:pStyle w:val="H1"/>
        <w:rPr>
          <w:rFonts w:asciiTheme="minorHAnsi" w:hAnsiTheme="minorHAnsi" w:cstheme="minorHAnsi"/>
        </w:rPr>
      </w:pPr>
      <w:r>
        <w:rPr>
          <w:rFonts w:asciiTheme="minorHAnsi" w:hAnsiTheme="minorHAnsi" w:cstheme="minorHAnsi"/>
        </w:rPr>
        <w:t xml:space="preserve">Quality provision </w:t>
      </w:r>
      <w:r w:rsidR="00F049BF">
        <w:rPr>
          <w:rFonts w:asciiTheme="minorHAnsi" w:hAnsiTheme="minorHAnsi" w:cstheme="minorHAnsi"/>
        </w:rPr>
        <w:t>policy</w:t>
      </w:r>
    </w:p>
    <w:p w14:paraId="6F8376C1" w14:textId="77777777" w:rsidR="000F23DA" w:rsidRPr="000F23DA" w:rsidRDefault="000F23DA" w:rsidP="000F23DA"/>
    <w:p w14:paraId="43195C4E" w14:textId="24434307" w:rsidR="00E11C46" w:rsidRDefault="00E11C46" w:rsidP="00E11C46">
      <w:pPr>
        <w:jc w:val="center"/>
      </w:pPr>
      <w:r>
        <w:rPr>
          <w:noProof/>
        </w:rPr>
        <w:drawing>
          <wp:inline distT="0" distB="0" distL="0" distR="0" wp14:anchorId="436F37EA" wp14:editId="71DEAC8F">
            <wp:extent cx="897775" cy="926869"/>
            <wp:effectExtent l="0" t="0" r="0" b="6985"/>
            <wp:docPr id="1" name="Picture 1"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mans fa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97775" cy="926869"/>
                    </a:xfrm>
                    <a:prstGeom prst="rect">
                      <a:avLst/>
                    </a:prstGeom>
                  </pic:spPr>
                </pic:pic>
              </a:graphicData>
            </a:graphic>
          </wp:inline>
        </w:drawing>
      </w:r>
    </w:p>
    <w:p w14:paraId="52581682" w14:textId="77777777" w:rsidR="00C44158" w:rsidRDefault="00C44158" w:rsidP="00E11C46">
      <w:pPr>
        <w:jc w:val="center"/>
      </w:pPr>
    </w:p>
    <w:p w14:paraId="69F185C0" w14:textId="7497EE62" w:rsidR="006C46CC" w:rsidRPr="00505C20" w:rsidRDefault="006C46CC" w:rsidP="006C46CC">
      <w:pPr>
        <w:rPr>
          <w:rFonts w:ascii="Calibri" w:hAnsi="Calibri" w:cs="Calibri"/>
        </w:rPr>
      </w:pPr>
      <w:r w:rsidRPr="00505C20">
        <w:rPr>
          <w:rFonts w:ascii="Calibri" w:hAnsi="Calibri" w:cs="Calibri"/>
        </w:rPr>
        <w:t>At</w:t>
      </w:r>
      <w:r>
        <w:rPr>
          <w:rFonts w:ascii="Calibri" w:hAnsi="Calibri" w:cs="Calibri"/>
        </w:rPr>
        <w:t xml:space="preserve"> Pumpkin pie Childcare </w:t>
      </w:r>
      <w:r w:rsidRPr="00505C20">
        <w:rPr>
          <w:rFonts w:ascii="Calibri" w:hAnsi="Calibri" w:cs="Calibri"/>
        </w:rPr>
        <w:t>we are passionate about providing high quality care and education for all children. High quality care leads directly to better outcomes for our children and all staff are committed to providing children with the best possible start in life and enable them to reach their full potential.</w:t>
      </w:r>
    </w:p>
    <w:p w14:paraId="71A504E4" w14:textId="77777777" w:rsidR="006C46CC" w:rsidRPr="00505C20" w:rsidRDefault="006C46CC" w:rsidP="006C46CC">
      <w:pPr>
        <w:rPr>
          <w:rFonts w:ascii="Calibri" w:hAnsi="Calibri" w:cs="Calibri"/>
        </w:rPr>
      </w:pPr>
    </w:p>
    <w:p w14:paraId="62B99F7A" w14:textId="77777777" w:rsidR="006C46CC" w:rsidRPr="00505C20" w:rsidRDefault="006C46CC" w:rsidP="006C46CC">
      <w:pPr>
        <w:rPr>
          <w:rFonts w:ascii="Calibri" w:hAnsi="Calibri" w:cs="Calibri"/>
        </w:rPr>
      </w:pPr>
      <w:r w:rsidRPr="00505C20">
        <w:rPr>
          <w:rFonts w:ascii="Calibri" w:hAnsi="Calibri" w:cs="Calibri"/>
        </w:rPr>
        <w:t xml:space="preserve">As part of our quality practice, we ensure children receive the highest quality care and education by: </w:t>
      </w:r>
    </w:p>
    <w:p w14:paraId="062806E2" w14:textId="77777777" w:rsidR="006C46CC" w:rsidRPr="00505C20" w:rsidRDefault="006C46CC" w:rsidP="006C46CC">
      <w:pPr>
        <w:numPr>
          <w:ilvl w:val="0"/>
          <w:numId w:val="35"/>
        </w:numPr>
        <w:rPr>
          <w:rFonts w:ascii="Calibri" w:hAnsi="Calibri" w:cs="Calibri"/>
        </w:rPr>
      </w:pPr>
      <w:r w:rsidRPr="00505C20">
        <w:rPr>
          <w:rFonts w:ascii="Calibri" w:hAnsi="Calibri" w:cs="Calibri"/>
        </w:rPr>
        <w:t>Having high expectations for all children so they can achieve the best outcomes</w:t>
      </w:r>
    </w:p>
    <w:p w14:paraId="489CAD5F" w14:textId="77777777" w:rsidR="006C46CC" w:rsidRPr="00505C20" w:rsidRDefault="006C46CC" w:rsidP="006C46CC">
      <w:pPr>
        <w:numPr>
          <w:ilvl w:val="0"/>
          <w:numId w:val="35"/>
        </w:numPr>
        <w:rPr>
          <w:rFonts w:ascii="Calibri" w:hAnsi="Calibri" w:cs="Calibri"/>
        </w:rPr>
      </w:pPr>
      <w:r w:rsidRPr="00505C20">
        <w:rPr>
          <w:rFonts w:ascii="Calibri" w:hAnsi="Calibri" w:cs="Calibri"/>
        </w:rPr>
        <w:t xml:space="preserve">Building close attachments with children so they feel safe, secure, happy and can thrive </w:t>
      </w:r>
    </w:p>
    <w:p w14:paraId="3DB3E1DD" w14:textId="77777777" w:rsidR="006C46CC" w:rsidRPr="00505C20" w:rsidRDefault="006C46CC" w:rsidP="006C46CC">
      <w:pPr>
        <w:numPr>
          <w:ilvl w:val="0"/>
          <w:numId w:val="35"/>
        </w:numPr>
        <w:rPr>
          <w:rFonts w:ascii="Calibri" w:hAnsi="Calibri" w:cs="Calibri"/>
        </w:rPr>
      </w:pPr>
      <w:r w:rsidRPr="00505C20">
        <w:rPr>
          <w:rFonts w:ascii="Calibri" w:hAnsi="Calibri" w:cs="Calibri"/>
        </w:rPr>
        <w:t xml:space="preserve">Developing close relationships with families so together we can best support the child’s individual learning and development </w:t>
      </w:r>
    </w:p>
    <w:p w14:paraId="38ECB8A6" w14:textId="77777777" w:rsidR="006C46CC" w:rsidRPr="00505C20" w:rsidRDefault="006C46CC" w:rsidP="006C46CC">
      <w:pPr>
        <w:numPr>
          <w:ilvl w:val="0"/>
          <w:numId w:val="35"/>
        </w:numPr>
        <w:rPr>
          <w:rFonts w:ascii="Calibri" w:hAnsi="Calibri" w:cs="Calibri"/>
        </w:rPr>
      </w:pPr>
      <w:r w:rsidRPr="00505C20">
        <w:rPr>
          <w:rFonts w:ascii="Calibri" w:hAnsi="Calibri" w:cs="Calibri"/>
        </w:rPr>
        <w:t xml:space="preserve">Implementing </w:t>
      </w:r>
      <w:proofErr w:type="gramStart"/>
      <w:r w:rsidRPr="00505C20">
        <w:rPr>
          <w:rFonts w:ascii="Calibri" w:hAnsi="Calibri" w:cs="Calibri"/>
        </w:rPr>
        <w:t>all of</w:t>
      </w:r>
      <w:proofErr w:type="gramEnd"/>
      <w:r w:rsidRPr="00505C20">
        <w:rPr>
          <w:rFonts w:ascii="Calibri" w:hAnsi="Calibri" w:cs="Calibri"/>
        </w:rPr>
        <w:t xml:space="preserve"> the safeguarding and welfare requirements of the Early Years Foundation Stage (EYFS)</w:t>
      </w:r>
    </w:p>
    <w:p w14:paraId="6C747837" w14:textId="77777777" w:rsidR="006C46CC" w:rsidRPr="00505C20" w:rsidRDefault="006C46CC" w:rsidP="006C46CC">
      <w:pPr>
        <w:numPr>
          <w:ilvl w:val="0"/>
          <w:numId w:val="35"/>
        </w:numPr>
        <w:rPr>
          <w:rFonts w:ascii="Calibri" w:hAnsi="Calibri" w:cs="Calibri"/>
        </w:rPr>
      </w:pPr>
      <w:r w:rsidRPr="00505C20">
        <w:rPr>
          <w:rFonts w:ascii="Calibri" w:hAnsi="Calibri" w:cs="Calibri"/>
        </w:rPr>
        <w:t xml:space="preserve">Ensuring that the EYFS learning and development requirements are embedded including providing a curriculum that is underpinned by the EYFS principles, educational programmes and seven areas of learning and development </w:t>
      </w:r>
    </w:p>
    <w:p w14:paraId="4B34D3DC" w14:textId="77777777" w:rsidR="006C46CC" w:rsidRPr="00505C20" w:rsidRDefault="006C46CC" w:rsidP="006C46CC">
      <w:pPr>
        <w:numPr>
          <w:ilvl w:val="0"/>
          <w:numId w:val="35"/>
        </w:numPr>
        <w:rPr>
          <w:rFonts w:ascii="Calibri" w:hAnsi="Calibri" w:cs="Calibri"/>
        </w:rPr>
      </w:pPr>
      <w:r w:rsidRPr="00505C20">
        <w:rPr>
          <w:rFonts w:ascii="Calibri" w:hAnsi="Calibri" w:cs="Calibri"/>
        </w:rPr>
        <w:t xml:space="preserve">Reflecting on all areas of practice and striving towards the Ofsted grade descriptors for outstanding quality indicators </w:t>
      </w:r>
    </w:p>
    <w:p w14:paraId="44B07EC1" w14:textId="77777777" w:rsidR="006C46CC" w:rsidRPr="00505C20" w:rsidRDefault="006C46CC" w:rsidP="006C46CC">
      <w:pPr>
        <w:numPr>
          <w:ilvl w:val="0"/>
          <w:numId w:val="35"/>
        </w:numPr>
        <w:rPr>
          <w:rFonts w:ascii="Calibri" w:hAnsi="Calibri" w:cs="Calibri"/>
        </w:rPr>
      </w:pPr>
      <w:r w:rsidRPr="00505C20">
        <w:rPr>
          <w:rFonts w:ascii="Calibri" w:hAnsi="Calibri" w:cs="Calibri"/>
        </w:rPr>
        <w:t xml:space="preserve">Ensuring all the EYFS assessment requirements are met including the planning, observation, assessment and next steps and that they are linked to each individual child’s needs and interests and are evaluated for effectiveness </w:t>
      </w:r>
    </w:p>
    <w:p w14:paraId="41FB982A" w14:textId="77777777" w:rsidR="006C46CC" w:rsidRPr="00505C20" w:rsidRDefault="006C46CC" w:rsidP="006C46CC">
      <w:pPr>
        <w:numPr>
          <w:ilvl w:val="0"/>
          <w:numId w:val="35"/>
        </w:numPr>
        <w:rPr>
          <w:rFonts w:ascii="Calibri" w:hAnsi="Calibri" w:cs="Calibri"/>
        </w:rPr>
      </w:pPr>
      <w:r w:rsidRPr="00505C20">
        <w:rPr>
          <w:rFonts w:ascii="Calibri" w:hAnsi="Calibri" w:cs="Calibri"/>
        </w:rPr>
        <w:t xml:space="preserve">Having a highly qualified, skilled staff team that understand what is meant by high quality practice and how to deliver this, deploying staff appropriately to meet the individual needs of all children </w:t>
      </w:r>
    </w:p>
    <w:p w14:paraId="6C096C3B" w14:textId="77777777" w:rsidR="006C46CC" w:rsidRPr="00505C20" w:rsidRDefault="006C46CC" w:rsidP="006C46CC">
      <w:pPr>
        <w:numPr>
          <w:ilvl w:val="0"/>
          <w:numId w:val="35"/>
        </w:numPr>
        <w:rPr>
          <w:rFonts w:ascii="Calibri" w:hAnsi="Calibri" w:cs="Calibri"/>
        </w:rPr>
      </w:pPr>
      <w:r w:rsidRPr="00505C20">
        <w:rPr>
          <w:rFonts w:ascii="Calibri" w:hAnsi="Calibri" w:cs="Calibri"/>
        </w:rPr>
        <w:t>Creating and achieving the nurseries quality vision, mission and outcomes</w:t>
      </w:r>
    </w:p>
    <w:p w14:paraId="4089FFA1" w14:textId="77777777" w:rsidR="006C46CC" w:rsidRPr="00505C20" w:rsidRDefault="006C46CC" w:rsidP="006C46CC">
      <w:pPr>
        <w:numPr>
          <w:ilvl w:val="0"/>
          <w:numId w:val="35"/>
        </w:numPr>
        <w:rPr>
          <w:rFonts w:ascii="Calibri" w:hAnsi="Calibri" w:cs="Calibri"/>
        </w:rPr>
      </w:pPr>
      <w:r w:rsidRPr="00505C20">
        <w:rPr>
          <w:rFonts w:ascii="Calibri" w:hAnsi="Calibri" w:cs="Calibri"/>
        </w:rPr>
        <w:t>Consistently delivering high quality practice and teaching that makes a difference to children’s daily experiences</w:t>
      </w:r>
    </w:p>
    <w:p w14:paraId="0920A86C" w14:textId="77777777" w:rsidR="006C46CC" w:rsidRPr="00505C20" w:rsidRDefault="006C46CC" w:rsidP="006C46CC">
      <w:pPr>
        <w:numPr>
          <w:ilvl w:val="0"/>
          <w:numId w:val="35"/>
        </w:numPr>
        <w:rPr>
          <w:rFonts w:ascii="Calibri" w:hAnsi="Calibri" w:cs="Calibri"/>
        </w:rPr>
      </w:pPr>
      <w:r w:rsidRPr="00505C20">
        <w:rPr>
          <w:rFonts w:ascii="Calibri" w:hAnsi="Calibri" w:cs="Calibri"/>
        </w:rPr>
        <w:t xml:space="preserve">Ensuring a solid understanding of the importance of pedagogy and child development amongst all practitioners </w:t>
      </w:r>
    </w:p>
    <w:p w14:paraId="44E9DE0C" w14:textId="77777777" w:rsidR="006C46CC" w:rsidRPr="00505C20" w:rsidRDefault="006C46CC" w:rsidP="006C46CC">
      <w:pPr>
        <w:numPr>
          <w:ilvl w:val="0"/>
          <w:numId w:val="35"/>
        </w:numPr>
        <w:rPr>
          <w:rFonts w:ascii="Calibri" w:hAnsi="Calibri" w:cs="Calibri"/>
        </w:rPr>
      </w:pPr>
      <w:r w:rsidRPr="00505C20">
        <w:rPr>
          <w:rFonts w:ascii="Calibri" w:hAnsi="Calibri" w:cs="Calibri"/>
        </w:rPr>
        <w:t xml:space="preserve">Ensuring that the environment, resources and provision is of high quality both indoors and out; monitoring resources and equipment ensuring these are risk assessed and fit for purpose </w:t>
      </w:r>
    </w:p>
    <w:p w14:paraId="5AF84FA5" w14:textId="77777777" w:rsidR="006C46CC" w:rsidRPr="00505C20" w:rsidRDefault="006C46CC" w:rsidP="006C46CC">
      <w:pPr>
        <w:numPr>
          <w:ilvl w:val="0"/>
          <w:numId w:val="35"/>
        </w:numPr>
        <w:rPr>
          <w:rFonts w:ascii="Calibri" w:hAnsi="Calibri" w:cs="Calibri"/>
        </w:rPr>
      </w:pPr>
      <w:r w:rsidRPr="00505C20">
        <w:rPr>
          <w:rFonts w:ascii="Calibri" w:hAnsi="Calibri" w:cs="Calibri"/>
        </w:rPr>
        <w:t xml:space="preserve">Providing children with wonderful experiences and opportunities giving them the best start in life </w:t>
      </w:r>
    </w:p>
    <w:p w14:paraId="03144C41" w14:textId="77777777" w:rsidR="006C46CC" w:rsidRPr="00505C20" w:rsidRDefault="006C46CC" w:rsidP="006C46CC">
      <w:pPr>
        <w:numPr>
          <w:ilvl w:val="0"/>
          <w:numId w:val="35"/>
        </w:numPr>
        <w:rPr>
          <w:rFonts w:ascii="Calibri" w:hAnsi="Calibri" w:cs="Calibri"/>
        </w:rPr>
      </w:pPr>
      <w:r w:rsidRPr="00505C20">
        <w:rPr>
          <w:rFonts w:ascii="Calibri" w:hAnsi="Calibri" w:cs="Calibri"/>
        </w:rPr>
        <w:t>Valuing continuous professional development for all staff and accessing a variety of training and development to support the needs of the children in the nursery</w:t>
      </w:r>
    </w:p>
    <w:p w14:paraId="3CBE0EE3" w14:textId="77777777" w:rsidR="006C46CC" w:rsidRPr="00505C20" w:rsidRDefault="006C46CC" w:rsidP="006C46CC">
      <w:pPr>
        <w:numPr>
          <w:ilvl w:val="0"/>
          <w:numId w:val="35"/>
        </w:numPr>
        <w:rPr>
          <w:rFonts w:ascii="Calibri" w:hAnsi="Calibri" w:cs="Calibri"/>
        </w:rPr>
      </w:pPr>
      <w:r w:rsidRPr="00505C20">
        <w:rPr>
          <w:rFonts w:ascii="Calibri" w:hAnsi="Calibri" w:cs="Calibri"/>
        </w:rPr>
        <w:lastRenderedPageBreak/>
        <w:t xml:space="preserve">Appropriately assessing children’s learning and development and recognising where children may need support and acting on this quickly </w:t>
      </w:r>
    </w:p>
    <w:p w14:paraId="624DF9ED" w14:textId="77777777" w:rsidR="006C46CC" w:rsidRPr="00505C20" w:rsidRDefault="006C46CC" w:rsidP="006C46CC">
      <w:pPr>
        <w:numPr>
          <w:ilvl w:val="0"/>
          <w:numId w:val="35"/>
        </w:numPr>
        <w:rPr>
          <w:rFonts w:ascii="Calibri" w:hAnsi="Calibri" w:cs="Calibri"/>
        </w:rPr>
      </w:pPr>
      <w:r w:rsidRPr="00505C20">
        <w:rPr>
          <w:rFonts w:ascii="Calibri" w:hAnsi="Calibri" w:cs="Calibri"/>
        </w:rPr>
        <w:t xml:space="preserve">Evaluating the effectiveness of training and link to the outcomes for children </w:t>
      </w:r>
    </w:p>
    <w:p w14:paraId="6479D34F" w14:textId="77777777" w:rsidR="006C46CC" w:rsidRPr="00505C20" w:rsidRDefault="006C46CC" w:rsidP="006C46CC">
      <w:pPr>
        <w:numPr>
          <w:ilvl w:val="0"/>
          <w:numId w:val="35"/>
        </w:numPr>
        <w:rPr>
          <w:rFonts w:ascii="Calibri" w:hAnsi="Calibri" w:cs="Calibri"/>
        </w:rPr>
      </w:pPr>
      <w:r w:rsidRPr="00505C20">
        <w:rPr>
          <w:rFonts w:ascii="Calibri" w:hAnsi="Calibri" w:cs="Calibri"/>
        </w:rPr>
        <w:t>Ensuring all staff are confident and supported in their roles and have the training and skills they need to be able to perform their roles</w:t>
      </w:r>
    </w:p>
    <w:p w14:paraId="30AC7237" w14:textId="77777777" w:rsidR="006C46CC" w:rsidRPr="00505C20" w:rsidRDefault="006C46CC" w:rsidP="006C46CC">
      <w:pPr>
        <w:numPr>
          <w:ilvl w:val="0"/>
          <w:numId w:val="35"/>
        </w:numPr>
        <w:rPr>
          <w:rFonts w:ascii="Calibri" w:hAnsi="Calibri" w:cs="Calibri"/>
        </w:rPr>
      </w:pPr>
      <w:r w:rsidRPr="00505C20">
        <w:rPr>
          <w:rFonts w:ascii="Calibri" w:hAnsi="Calibri" w:cs="Calibri"/>
        </w:rPr>
        <w:t>Conducting regular supervision meetings with all team members to ensure all staff are supported to be the best they can be</w:t>
      </w:r>
    </w:p>
    <w:p w14:paraId="62A66CC3" w14:textId="77777777" w:rsidR="006C46CC" w:rsidRPr="00505C20" w:rsidRDefault="006C46CC" w:rsidP="006C46CC">
      <w:pPr>
        <w:numPr>
          <w:ilvl w:val="0"/>
          <w:numId w:val="35"/>
        </w:numPr>
        <w:rPr>
          <w:rFonts w:ascii="Calibri" w:hAnsi="Calibri" w:cs="Calibri"/>
        </w:rPr>
      </w:pPr>
      <w:r w:rsidRPr="00505C20">
        <w:rPr>
          <w:rFonts w:ascii="Calibri" w:hAnsi="Calibri" w:cs="Calibri"/>
        </w:rPr>
        <w:t>Using peer on peer observations to share, discuss and improve practice across the setting</w:t>
      </w:r>
    </w:p>
    <w:p w14:paraId="25A76B4E" w14:textId="77777777" w:rsidR="006C46CC" w:rsidRPr="00505C20" w:rsidRDefault="006C46CC" w:rsidP="006C46CC">
      <w:pPr>
        <w:numPr>
          <w:ilvl w:val="0"/>
          <w:numId w:val="35"/>
        </w:numPr>
        <w:rPr>
          <w:rFonts w:ascii="Calibri" w:hAnsi="Calibri" w:cs="Calibri"/>
        </w:rPr>
      </w:pPr>
      <w:r w:rsidRPr="00505C20">
        <w:rPr>
          <w:rFonts w:ascii="Calibri" w:hAnsi="Calibri" w:cs="Calibri"/>
        </w:rPr>
        <w:t xml:space="preserve">Monitoring all practice and feedback ideas for improvement </w:t>
      </w:r>
    </w:p>
    <w:p w14:paraId="22CC497B" w14:textId="77777777" w:rsidR="006C46CC" w:rsidRPr="00505C20" w:rsidRDefault="006C46CC" w:rsidP="006C46CC">
      <w:pPr>
        <w:numPr>
          <w:ilvl w:val="0"/>
          <w:numId w:val="35"/>
        </w:numPr>
        <w:rPr>
          <w:rFonts w:ascii="Calibri" w:hAnsi="Calibri" w:cs="Calibri"/>
        </w:rPr>
      </w:pPr>
      <w:r w:rsidRPr="00505C20">
        <w:rPr>
          <w:rFonts w:ascii="Calibri" w:hAnsi="Calibri" w:cs="Calibri"/>
        </w:rPr>
        <w:t>Undertaking a quality improvement programme to ensure quality is embedded throughout the nursery</w:t>
      </w:r>
    </w:p>
    <w:p w14:paraId="122BCBBA" w14:textId="77777777" w:rsidR="006C46CC" w:rsidRPr="00505C20" w:rsidRDefault="006C46CC" w:rsidP="006C46CC">
      <w:pPr>
        <w:numPr>
          <w:ilvl w:val="0"/>
          <w:numId w:val="35"/>
        </w:numPr>
        <w:rPr>
          <w:rFonts w:ascii="Calibri" w:hAnsi="Calibri" w:cs="Calibri"/>
        </w:rPr>
      </w:pPr>
      <w:r w:rsidRPr="00505C20">
        <w:rPr>
          <w:rFonts w:ascii="Calibri" w:hAnsi="Calibri" w:cs="Calibri"/>
        </w:rPr>
        <w:t xml:space="preserve">Engaging with families and carers and supporting the home learning environment </w:t>
      </w:r>
    </w:p>
    <w:p w14:paraId="35336275" w14:textId="77777777" w:rsidR="006C46CC" w:rsidRPr="00505C20" w:rsidRDefault="006C46CC" w:rsidP="006C46CC">
      <w:pPr>
        <w:numPr>
          <w:ilvl w:val="0"/>
          <w:numId w:val="35"/>
        </w:numPr>
        <w:rPr>
          <w:rFonts w:ascii="Calibri" w:hAnsi="Calibri" w:cs="Calibri"/>
        </w:rPr>
      </w:pPr>
      <w:r w:rsidRPr="00505C20">
        <w:rPr>
          <w:rFonts w:ascii="Calibri" w:hAnsi="Calibri" w:cs="Calibri"/>
        </w:rPr>
        <w:t xml:space="preserve">Operating a robust and embedded quality improvement and evaluation process across the whole setting that includes all parties such as practitioners, children, parents and external partners. </w:t>
      </w:r>
    </w:p>
    <w:p w14:paraId="0F54EBB6" w14:textId="77777777" w:rsidR="006C46CC" w:rsidRPr="00505C20" w:rsidRDefault="006C46CC" w:rsidP="006C46CC">
      <w:pPr>
        <w:ind w:left="720"/>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6C46CC" w:rsidRPr="00505C20" w14:paraId="0DC2F6C7" w14:textId="77777777" w:rsidTr="00770E30">
        <w:trPr>
          <w:jc w:val="center"/>
        </w:trPr>
        <w:tc>
          <w:tcPr>
            <w:tcW w:w="2943" w:type="dxa"/>
            <w:tcBorders>
              <w:top w:val="single" w:sz="4" w:space="0" w:color="000000"/>
            </w:tcBorders>
            <w:vAlign w:val="center"/>
          </w:tcPr>
          <w:p w14:paraId="47E36A5A" w14:textId="77777777" w:rsidR="006C46CC" w:rsidRPr="00505C20" w:rsidRDefault="006C46CC" w:rsidP="00770E30">
            <w:pPr>
              <w:rPr>
                <w:rFonts w:ascii="Calibri" w:eastAsia="Calibri" w:hAnsi="Calibri" w:cs="Calibri"/>
                <w:sz w:val="22"/>
                <w:szCs w:val="22"/>
              </w:rPr>
            </w:pPr>
            <w:r w:rsidRPr="00505C20">
              <w:rPr>
                <w:rFonts w:ascii="Calibri" w:eastAsia="Arial" w:hAnsi="Calibri" w:cs="Calibri"/>
                <w:b/>
                <w:sz w:val="20"/>
                <w:szCs w:val="20"/>
              </w:rPr>
              <w:t>This policy was adopted on</w:t>
            </w:r>
          </w:p>
        </w:tc>
        <w:tc>
          <w:tcPr>
            <w:tcW w:w="3408" w:type="dxa"/>
            <w:tcBorders>
              <w:top w:val="single" w:sz="4" w:space="0" w:color="000000"/>
            </w:tcBorders>
            <w:vAlign w:val="center"/>
          </w:tcPr>
          <w:p w14:paraId="7A73D23D" w14:textId="77777777" w:rsidR="006C46CC" w:rsidRPr="00505C20" w:rsidRDefault="006C46CC" w:rsidP="00770E30">
            <w:pPr>
              <w:rPr>
                <w:rFonts w:ascii="Calibri" w:eastAsia="Calibri" w:hAnsi="Calibri" w:cs="Calibri"/>
                <w:sz w:val="22"/>
                <w:szCs w:val="22"/>
              </w:rPr>
            </w:pPr>
            <w:r w:rsidRPr="00505C20">
              <w:rPr>
                <w:rFonts w:ascii="Calibri" w:eastAsia="Arial" w:hAnsi="Calibri" w:cs="Calibri"/>
                <w:b/>
                <w:sz w:val="20"/>
                <w:szCs w:val="20"/>
              </w:rPr>
              <w:t>Signed on behalf of the nursery</w:t>
            </w:r>
          </w:p>
        </w:tc>
        <w:tc>
          <w:tcPr>
            <w:tcW w:w="2754" w:type="dxa"/>
            <w:tcBorders>
              <w:top w:val="single" w:sz="4" w:space="0" w:color="000000"/>
            </w:tcBorders>
            <w:vAlign w:val="center"/>
          </w:tcPr>
          <w:p w14:paraId="48555C4E" w14:textId="77777777" w:rsidR="006C46CC" w:rsidRPr="00505C20" w:rsidRDefault="006C46CC" w:rsidP="00770E30">
            <w:pPr>
              <w:rPr>
                <w:rFonts w:ascii="Calibri" w:eastAsia="Calibri" w:hAnsi="Calibri" w:cs="Calibri"/>
                <w:sz w:val="22"/>
                <w:szCs w:val="22"/>
              </w:rPr>
            </w:pPr>
            <w:r w:rsidRPr="00505C20">
              <w:rPr>
                <w:rFonts w:ascii="Calibri" w:eastAsia="Arial" w:hAnsi="Calibri" w:cs="Calibri"/>
                <w:b/>
                <w:sz w:val="20"/>
                <w:szCs w:val="20"/>
              </w:rPr>
              <w:t>Date for review</w:t>
            </w:r>
          </w:p>
        </w:tc>
      </w:tr>
      <w:tr w:rsidR="006C46CC" w:rsidRPr="00505C20" w14:paraId="16B21F64" w14:textId="77777777" w:rsidTr="00770E30">
        <w:trPr>
          <w:jc w:val="center"/>
        </w:trPr>
        <w:tc>
          <w:tcPr>
            <w:tcW w:w="2943" w:type="dxa"/>
            <w:vAlign w:val="center"/>
          </w:tcPr>
          <w:p w14:paraId="0B81ECFD" w14:textId="4E3FB018" w:rsidR="006C46CC" w:rsidRPr="00505C20" w:rsidRDefault="006C46CC" w:rsidP="00770E30">
            <w:pPr>
              <w:rPr>
                <w:rFonts w:ascii="Calibri" w:eastAsia="Calibri" w:hAnsi="Calibri" w:cs="Calibri"/>
                <w:sz w:val="22"/>
                <w:szCs w:val="22"/>
              </w:rPr>
            </w:pPr>
            <w:r>
              <w:rPr>
                <w:rFonts w:ascii="Calibri" w:eastAsia="Arial" w:hAnsi="Calibri" w:cs="Calibri"/>
                <w:i/>
                <w:sz w:val="20"/>
                <w:szCs w:val="20"/>
              </w:rPr>
              <w:t>August 2025</w:t>
            </w:r>
          </w:p>
        </w:tc>
        <w:tc>
          <w:tcPr>
            <w:tcW w:w="3408" w:type="dxa"/>
          </w:tcPr>
          <w:p w14:paraId="126D5E56" w14:textId="07CABF1B" w:rsidR="006C46CC" w:rsidRPr="00505C20" w:rsidRDefault="006C46CC" w:rsidP="00770E30">
            <w:pPr>
              <w:rPr>
                <w:rFonts w:ascii="Calibri" w:eastAsia="Calibri" w:hAnsi="Calibri" w:cs="Calibri"/>
                <w:sz w:val="22"/>
                <w:szCs w:val="22"/>
              </w:rPr>
            </w:pPr>
            <w:r>
              <w:rPr>
                <w:rFonts w:ascii="Calibri" w:eastAsia="Calibri" w:hAnsi="Calibri" w:cs="Calibri"/>
                <w:sz w:val="22"/>
                <w:szCs w:val="22"/>
              </w:rPr>
              <w:t>L. Grieve</w:t>
            </w:r>
          </w:p>
        </w:tc>
        <w:tc>
          <w:tcPr>
            <w:tcW w:w="2754" w:type="dxa"/>
          </w:tcPr>
          <w:p w14:paraId="08C8B41B" w14:textId="68D0D9DF" w:rsidR="006C46CC" w:rsidRPr="00505C20" w:rsidRDefault="006C46CC" w:rsidP="00770E30">
            <w:pPr>
              <w:rPr>
                <w:rFonts w:ascii="Calibri" w:eastAsia="Calibri" w:hAnsi="Calibri" w:cs="Calibri"/>
                <w:sz w:val="22"/>
                <w:szCs w:val="22"/>
              </w:rPr>
            </w:pPr>
            <w:r>
              <w:rPr>
                <w:rFonts w:ascii="Calibri" w:eastAsia="Arial" w:hAnsi="Calibri" w:cs="Calibri"/>
                <w:i/>
                <w:sz w:val="20"/>
                <w:szCs w:val="20"/>
              </w:rPr>
              <w:t>August 2026</w:t>
            </w:r>
          </w:p>
        </w:tc>
      </w:tr>
    </w:tbl>
    <w:p w14:paraId="4A6AFFEA" w14:textId="77777777" w:rsidR="006C46CC" w:rsidRPr="00505C20" w:rsidRDefault="006C46CC" w:rsidP="006C46CC">
      <w:pPr>
        <w:ind w:left="720"/>
        <w:rPr>
          <w:rFonts w:ascii="Calibri" w:hAnsi="Calibri" w:cs="Calibri"/>
        </w:rPr>
      </w:pPr>
    </w:p>
    <w:p w14:paraId="3E4B4DB9" w14:textId="77777777" w:rsidR="006C46CC" w:rsidRDefault="006C46CC" w:rsidP="006C46CC">
      <w:pPr>
        <w:jc w:val="left"/>
      </w:pPr>
    </w:p>
    <w:sectPr w:rsidR="006C46CC" w:rsidSect="0023436D">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64874" w14:textId="77777777" w:rsidR="005B11DB" w:rsidRDefault="005B11DB" w:rsidP="0023436D">
      <w:r>
        <w:separator/>
      </w:r>
    </w:p>
  </w:endnote>
  <w:endnote w:type="continuationSeparator" w:id="0">
    <w:p w14:paraId="326C5FD6" w14:textId="77777777" w:rsidR="005B11DB" w:rsidRDefault="005B11DB"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991870"/>
      <w:docPartObj>
        <w:docPartGallery w:val="Page Numbers (Bottom of Page)"/>
        <w:docPartUnique/>
      </w:docPartObj>
    </w:sdtPr>
    <w:sdtEndPr>
      <w:rPr>
        <w:rFonts w:asciiTheme="minorHAnsi" w:hAnsiTheme="minorHAnsi" w:cstheme="minorHAnsi"/>
        <w:noProof/>
      </w:rPr>
    </w:sdtEndPr>
    <w:sdtContent>
      <w:p w14:paraId="7DDBE947"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552A64">
          <w:rPr>
            <w:rFonts w:asciiTheme="minorHAnsi" w:hAnsiTheme="minorHAnsi" w:cstheme="minorHAnsi"/>
            <w:noProof/>
          </w:rPr>
          <w:t>2</w:t>
        </w:r>
        <w:r w:rsidRPr="0023436D">
          <w:rPr>
            <w:rFonts w:asciiTheme="minorHAnsi" w:hAnsiTheme="minorHAnsi" w:cstheme="minorHAnsi"/>
            <w:noProof/>
          </w:rPr>
          <w:fldChar w:fldCharType="end"/>
        </w:r>
      </w:p>
    </w:sdtContent>
  </w:sdt>
  <w:p w14:paraId="78913F37"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4736168"/>
      <w:docPartObj>
        <w:docPartGallery w:val="Page Numbers (Bottom of Page)"/>
        <w:docPartUnique/>
      </w:docPartObj>
    </w:sdtPr>
    <w:sdtEndPr>
      <w:rPr>
        <w:rFonts w:asciiTheme="minorHAnsi" w:hAnsiTheme="minorHAnsi" w:cstheme="minorHAnsi"/>
        <w:noProof/>
      </w:rPr>
    </w:sdtEndPr>
    <w:sdtContent>
      <w:p w14:paraId="7D2B753C"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1E7BC6">
          <w:rPr>
            <w:rFonts w:asciiTheme="minorHAnsi" w:hAnsiTheme="minorHAnsi" w:cstheme="minorHAnsi"/>
            <w:noProof/>
          </w:rPr>
          <w:t>1</w:t>
        </w:r>
        <w:r w:rsidRPr="0023436D">
          <w:rPr>
            <w:rFonts w:asciiTheme="minorHAnsi" w:hAnsiTheme="minorHAnsi" w:cstheme="minorHAnsi"/>
            <w:noProof/>
          </w:rPr>
          <w:fldChar w:fldCharType="end"/>
        </w:r>
      </w:p>
    </w:sdtContent>
  </w:sdt>
  <w:p w14:paraId="073D7CE8"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99311" w14:textId="77777777" w:rsidR="005B11DB" w:rsidRDefault="005B11DB" w:rsidP="0023436D">
      <w:r>
        <w:separator/>
      </w:r>
    </w:p>
  </w:footnote>
  <w:footnote w:type="continuationSeparator" w:id="0">
    <w:p w14:paraId="4B6EB268" w14:textId="77777777" w:rsidR="005B11DB" w:rsidRDefault="005B11DB"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3552B"/>
    <w:multiLevelType w:val="hybridMultilevel"/>
    <w:tmpl w:val="1F8E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8558C"/>
    <w:multiLevelType w:val="hybridMultilevel"/>
    <w:tmpl w:val="3C38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00AFE"/>
    <w:multiLevelType w:val="hybridMultilevel"/>
    <w:tmpl w:val="E6E23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772077"/>
    <w:multiLevelType w:val="hybridMultilevel"/>
    <w:tmpl w:val="59C8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F09CE"/>
    <w:multiLevelType w:val="hybridMultilevel"/>
    <w:tmpl w:val="C11A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B50EFF"/>
    <w:multiLevelType w:val="hybridMultilevel"/>
    <w:tmpl w:val="146C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816589"/>
    <w:multiLevelType w:val="hybridMultilevel"/>
    <w:tmpl w:val="2CEA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512551"/>
    <w:multiLevelType w:val="hybridMultilevel"/>
    <w:tmpl w:val="AD36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890EB9"/>
    <w:multiLevelType w:val="hybridMultilevel"/>
    <w:tmpl w:val="14F8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461DE2"/>
    <w:multiLevelType w:val="hybridMultilevel"/>
    <w:tmpl w:val="19BA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644CC2"/>
    <w:multiLevelType w:val="hybridMultilevel"/>
    <w:tmpl w:val="E002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6A6E13"/>
    <w:multiLevelType w:val="hybridMultilevel"/>
    <w:tmpl w:val="3EE6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32229F"/>
    <w:multiLevelType w:val="hybridMultilevel"/>
    <w:tmpl w:val="D376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1C77BB"/>
    <w:multiLevelType w:val="hybridMultilevel"/>
    <w:tmpl w:val="38C8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411B46"/>
    <w:multiLevelType w:val="hybridMultilevel"/>
    <w:tmpl w:val="E5D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86025D"/>
    <w:multiLevelType w:val="hybridMultilevel"/>
    <w:tmpl w:val="CDB89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EF67AE"/>
    <w:multiLevelType w:val="hybridMultilevel"/>
    <w:tmpl w:val="AF64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26116B"/>
    <w:multiLevelType w:val="hybridMultilevel"/>
    <w:tmpl w:val="F6887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6B4CE2"/>
    <w:multiLevelType w:val="hybridMultilevel"/>
    <w:tmpl w:val="A05A1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9A4927"/>
    <w:multiLevelType w:val="hybridMultilevel"/>
    <w:tmpl w:val="5560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B5543B"/>
    <w:multiLevelType w:val="hybridMultilevel"/>
    <w:tmpl w:val="5C70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88752D"/>
    <w:multiLevelType w:val="hybridMultilevel"/>
    <w:tmpl w:val="0C1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A944FA"/>
    <w:multiLevelType w:val="hybridMultilevel"/>
    <w:tmpl w:val="E6A2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8F5330"/>
    <w:multiLevelType w:val="hybridMultilevel"/>
    <w:tmpl w:val="3A86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2C0A94"/>
    <w:multiLevelType w:val="hybridMultilevel"/>
    <w:tmpl w:val="1EC4A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1A45B2"/>
    <w:multiLevelType w:val="hybridMultilevel"/>
    <w:tmpl w:val="2426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7A1556"/>
    <w:multiLevelType w:val="hybridMultilevel"/>
    <w:tmpl w:val="6290A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827AA1"/>
    <w:multiLevelType w:val="hybridMultilevel"/>
    <w:tmpl w:val="68A6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E71EBB"/>
    <w:multiLevelType w:val="hybridMultilevel"/>
    <w:tmpl w:val="222A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8D5D73"/>
    <w:multiLevelType w:val="hybridMultilevel"/>
    <w:tmpl w:val="991A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2F06D2"/>
    <w:multiLevelType w:val="hybridMultilevel"/>
    <w:tmpl w:val="A414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5823A6"/>
    <w:multiLevelType w:val="hybridMultilevel"/>
    <w:tmpl w:val="BC90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ED7697"/>
    <w:multiLevelType w:val="hybridMultilevel"/>
    <w:tmpl w:val="BF2C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1487452">
    <w:abstractNumId w:val="3"/>
  </w:num>
  <w:num w:numId="2" w16cid:durableId="547761903">
    <w:abstractNumId w:val="9"/>
  </w:num>
  <w:num w:numId="3" w16cid:durableId="318267105">
    <w:abstractNumId w:val="5"/>
  </w:num>
  <w:num w:numId="4" w16cid:durableId="640884109">
    <w:abstractNumId w:val="14"/>
  </w:num>
  <w:num w:numId="5" w16cid:durableId="315883971">
    <w:abstractNumId w:val="7"/>
  </w:num>
  <w:num w:numId="6" w16cid:durableId="878932310">
    <w:abstractNumId w:val="11"/>
  </w:num>
  <w:num w:numId="7" w16cid:durableId="1997880136">
    <w:abstractNumId w:val="24"/>
  </w:num>
  <w:num w:numId="8" w16cid:durableId="1135834500">
    <w:abstractNumId w:val="19"/>
  </w:num>
  <w:num w:numId="9" w16cid:durableId="491289696">
    <w:abstractNumId w:val="29"/>
  </w:num>
  <w:num w:numId="10" w16cid:durableId="560604927">
    <w:abstractNumId w:val="25"/>
  </w:num>
  <w:num w:numId="11" w16cid:durableId="778835320">
    <w:abstractNumId w:val="12"/>
  </w:num>
  <w:num w:numId="12" w16cid:durableId="1566066387">
    <w:abstractNumId w:val="18"/>
  </w:num>
  <w:num w:numId="13" w16cid:durableId="1666392355">
    <w:abstractNumId w:val="4"/>
  </w:num>
  <w:num w:numId="14" w16cid:durableId="178350693">
    <w:abstractNumId w:val="1"/>
  </w:num>
  <w:num w:numId="15" w16cid:durableId="1958176532">
    <w:abstractNumId w:val="31"/>
  </w:num>
  <w:num w:numId="16" w16cid:durableId="151801303">
    <w:abstractNumId w:val="22"/>
  </w:num>
  <w:num w:numId="17" w16cid:durableId="1904441414">
    <w:abstractNumId w:val="10"/>
  </w:num>
  <w:num w:numId="18" w16cid:durableId="468472976">
    <w:abstractNumId w:val="33"/>
  </w:num>
  <w:num w:numId="19" w16cid:durableId="623652959">
    <w:abstractNumId w:val="28"/>
  </w:num>
  <w:num w:numId="20" w16cid:durableId="1210146523">
    <w:abstractNumId w:val="13"/>
  </w:num>
  <w:num w:numId="21" w16cid:durableId="1040780989">
    <w:abstractNumId w:val="20"/>
  </w:num>
  <w:num w:numId="22" w16cid:durableId="479658120">
    <w:abstractNumId w:val="6"/>
  </w:num>
  <w:num w:numId="23" w16cid:durableId="1083145340">
    <w:abstractNumId w:val="23"/>
  </w:num>
  <w:num w:numId="24" w16cid:durableId="1540773860">
    <w:abstractNumId w:val="8"/>
  </w:num>
  <w:num w:numId="25" w16cid:durableId="1226912319">
    <w:abstractNumId w:val="2"/>
  </w:num>
  <w:num w:numId="26" w16cid:durableId="2015716028">
    <w:abstractNumId w:val="21"/>
  </w:num>
  <w:num w:numId="27" w16cid:durableId="1579828020">
    <w:abstractNumId w:val="27"/>
  </w:num>
  <w:num w:numId="28" w16cid:durableId="1824539418">
    <w:abstractNumId w:val="0"/>
  </w:num>
  <w:num w:numId="29" w16cid:durableId="2028602547">
    <w:abstractNumId w:val="30"/>
  </w:num>
  <w:num w:numId="30" w16cid:durableId="1360814529">
    <w:abstractNumId w:val="15"/>
  </w:num>
  <w:num w:numId="31" w16cid:durableId="1568110891">
    <w:abstractNumId w:val="16"/>
  </w:num>
  <w:num w:numId="32" w16cid:durableId="868955057">
    <w:abstractNumId w:val="26"/>
  </w:num>
  <w:num w:numId="33" w16cid:durableId="2010208854">
    <w:abstractNumId w:val="32"/>
  </w:num>
  <w:num w:numId="34" w16cid:durableId="1042710397">
    <w:abstractNumId w:val="32"/>
  </w:num>
  <w:num w:numId="35" w16cid:durableId="140479433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257C"/>
    <w:rsid w:val="00025EB2"/>
    <w:rsid w:val="000F200B"/>
    <w:rsid w:val="000F23DA"/>
    <w:rsid w:val="001530FB"/>
    <w:rsid w:val="0015763A"/>
    <w:rsid w:val="001E7BC6"/>
    <w:rsid w:val="001F02F4"/>
    <w:rsid w:val="00204C87"/>
    <w:rsid w:val="0023436D"/>
    <w:rsid w:val="00286F87"/>
    <w:rsid w:val="002A0E98"/>
    <w:rsid w:val="002C19A0"/>
    <w:rsid w:val="002D2BC2"/>
    <w:rsid w:val="002D2E02"/>
    <w:rsid w:val="00353E14"/>
    <w:rsid w:val="0040006B"/>
    <w:rsid w:val="00403BDD"/>
    <w:rsid w:val="00463310"/>
    <w:rsid w:val="004D3EA2"/>
    <w:rsid w:val="004E0AD6"/>
    <w:rsid w:val="005024EC"/>
    <w:rsid w:val="00552A64"/>
    <w:rsid w:val="005B11DB"/>
    <w:rsid w:val="005B1F4F"/>
    <w:rsid w:val="005B748A"/>
    <w:rsid w:val="006612A1"/>
    <w:rsid w:val="00675431"/>
    <w:rsid w:val="006931A6"/>
    <w:rsid w:val="006C46CC"/>
    <w:rsid w:val="006D6D65"/>
    <w:rsid w:val="00701077"/>
    <w:rsid w:val="00720707"/>
    <w:rsid w:val="00752854"/>
    <w:rsid w:val="00773CE3"/>
    <w:rsid w:val="007770A2"/>
    <w:rsid w:val="00797A9C"/>
    <w:rsid w:val="007B5379"/>
    <w:rsid w:val="007C27B9"/>
    <w:rsid w:val="008279BF"/>
    <w:rsid w:val="0086086C"/>
    <w:rsid w:val="0089314B"/>
    <w:rsid w:val="008A2784"/>
    <w:rsid w:val="008B41AE"/>
    <w:rsid w:val="009722FF"/>
    <w:rsid w:val="009A32E7"/>
    <w:rsid w:val="009F049F"/>
    <w:rsid w:val="00A220CC"/>
    <w:rsid w:val="00A71AED"/>
    <w:rsid w:val="00A8454A"/>
    <w:rsid w:val="00AF2CCF"/>
    <w:rsid w:val="00B32EF5"/>
    <w:rsid w:val="00B54ECD"/>
    <w:rsid w:val="00B55453"/>
    <w:rsid w:val="00C44158"/>
    <w:rsid w:val="00C64EB3"/>
    <w:rsid w:val="00CA5FB7"/>
    <w:rsid w:val="00D1633E"/>
    <w:rsid w:val="00D1741C"/>
    <w:rsid w:val="00D3351C"/>
    <w:rsid w:val="00D4525B"/>
    <w:rsid w:val="00D62DF7"/>
    <w:rsid w:val="00D96A28"/>
    <w:rsid w:val="00DA2AF9"/>
    <w:rsid w:val="00DD1A46"/>
    <w:rsid w:val="00E11C46"/>
    <w:rsid w:val="00F049BF"/>
    <w:rsid w:val="00F11AF9"/>
    <w:rsid w:val="00F5220F"/>
    <w:rsid w:val="00FA5958"/>
    <w:rsid w:val="00FA79FE"/>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6BF91"/>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 w:type="character" w:customStyle="1" w:styleId="st">
    <w:name w:val="st"/>
    <w:basedOn w:val="DefaultParagraphFont"/>
    <w:rsid w:val="007C2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21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Lucy Grieve</cp:lastModifiedBy>
  <cp:revision>2</cp:revision>
  <cp:lastPrinted>2019-08-07T12:12:00Z</cp:lastPrinted>
  <dcterms:created xsi:type="dcterms:W3CDTF">2025-08-31T15:11:00Z</dcterms:created>
  <dcterms:modified xsi:type="dcterms:W3CDTF">2025-08-31T15:11:00Z</dcterms:modified>
</cp:coreProperties>
</file>